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16F05" w14:textId="77777777" w:rsidR="008E0429" w:rsidRDefault="008E0429" w:rsidP="008E0429">
      <w:pPr>
        <w:spacing w:line="480" w:lineRule="auto"/>
        <w:ind w:firstLine="720"/>
        <w:rPr>
          <w:rFonts w:ascii="Times New Roman" w:hAnsi="Times New Roman" w:cs="Times New Roman"/>
          <w:sz w:val="24"/>
          <w:szCs w:val="24"/>
        </w:rPr>
      </w:pPr>
    </w:p>
    <w:p w14:paraId="5BCF7237" w14:textId="77777777" w:rsidR="001A1FAB" w:rsidRDefault="001A1FAB" w:rsidP="001A259A">
      <w:pPr>
        <w:spacing w:line="480" w:lineRule="auto"/>
        <w:ind w:firstLine="720"/>
        <w:jc w:val="center"/>
        <w:rPr>
          <w:rFonts w:ascii="Times New Roman" w:hAnsi="Times New Roman" w:cs="Times New Roman"/>
          <w:b/>
          <w:bCs/>
          <w:sz w:val="24"/>
          <w:szCs w:val="24"/>
        </w:rPr>
      </w:pPr>
    </w:p>
    <w:p w14:paraId="5FCE3580" w14:textId="77777777" w:rsidR="001A1FAB" w:rsidRDefault="001A1FAB" w:rsidP="001A259A">
      <w:pPr>
        <w:spacing w:line="480" w:lineRule="auto"/>
        <w:ind w:firstLine="720"/>
        <w:jc w:val="center"/>
        <w:rPr>
          <w:rFonts w:ascii="Times New Roman" w:hAnsi="Times New Roman" w:cs="Times New Roman"/>
          <w:b/>
          <w:bCs/>
          <w:sz w:val="24"/>
          <w:szCs w:val="24"/>
        </w:rPr>
      </w:pPr>
    </w:p>
    <w:p w14:paraId="3AC12013" w14:textId="77777777" w:rsidR="001A1FAB" w:rsidRDefault="001A1FAB" w:rsidP="001A259A">
      <w:pPr>
        <w:spacing w:line="480" w:lineRule="auto"/>
        <w:ind w:firstLine="720"/>
        <w:jc w:val="center"/>
        <w:rPr>
          <w:rFonts w:ascii="Times New Roman" w:hAnsi="Times New Roman" w:cs="Times New Roman"/>
          <w:b/>
          <w:bCs/>
          <w:sz w:val="24"/>
          <w:szCs w:val="24"/>
        </w:rPr>
      </w:pPr>
    </w:p>
    <w:p w14:paraId="3725DDC4" w14:textId="04E75C00" w:rsidR="008E0429" w:rsidRPr="001A259A" w:rsidRDefault="001A259A" w:rsidP="001A259A">
      <w:pPr>
        <w:spacing w:line="480" w:lineRule="auto"/>
        <w:ind w:firstLine="720"/>
        <w:jc w:val="center"/>
        <w:rPr>
          <w:rFonts w:ascii="Times New Roman" w:hAnsi="Times New Roman" w:cs="Times New Roman"/>
          <w:b/>
          <w:bCs/>
          <w:sz w:val="24"/>
          <w:szCs w:val="24"/>
        </w:rPr>
      </w:pPr>
      <w:r w:rsidRPr="001A259A">
        <w:rPr>
          <w:rFonts w:ascii="Times New Roman" w:hAnsi="Times New Roman" w:cs="Times New Roman"/>
          <w:b/>
          <w:bCs/>
          <w:sz w:val="24"/>
          <w:szCs w:val="24"/>
        </w:rPr>
        <w:t>Organizational Behavior.</w:t>
      </w:r>
    </w:p>
    <w:p w14:paraId="76B0CE8D" w14:textId="77777777" w:rsidR="001A259A" w:rsidRPr="001A259A" w:rsidRDefault="001A259A" w:rsidP="001A259A">
      <w:pPr>
        <w:spacing w:line="480" w:lineRule="auto"/>
        <w:ind w:firstLine="720"/>
        <w:jc w:val="center"/>
        <w:rPr>
          <w:rFonts w:ascii="Times New Roman" w:hAnsi="Times New Roman" w:cs="Times New Roman"/>
          <w:sz w:val="24"/>
          <w:szCs w:val="24"/>
        </w:rPr>
      </w:pPr>
      <w:r w:rsidRPr="001A259A">
        <w:rPr>
          <w:rFonts w:ascii="Times New Roman" w:hAnsi="Times New Roman" w:cs="Times New Roman"/>
          <w:sz w:val="24"/>
          <w:szCs w:val="24"/>
        </w:rPr>
        <w:t>Student’s name.</w:t>
      </w:r>
    </w:p>
    <w:p w14:paraId="77F0F8D8" w14:textId="77777777" w:rsidR="001A259A" w:rsidRPr="001A259A" w:rsidRDefault="001A259A" w:rsidP="001A259A">
      <w:pPr>
        <w:spacing w:line="480" w:lineRule="auto"/>
        <w:ind w:firstLine="720"/>
        <w:jc w:val="center"/>
        <w:rPr>
          <w:rFonts w:ascii="Times New Roman" w:hAnsi="Times New Roman" w:cs="Times New Roman"/>
          <w:sz w:val="24"/>
          <w:szCs w:val="24"/>
        </w:rPr>
      </w:pPr>
      <w:r w:rsidRPr="001A259A">
        <w:rPr>
          <w:rFonts w:ascii="Times New Roman" w:hAnsi="Times New Roman" w:cs="Times New Roman"/>
          <w:sz w:val="24"/>
          <w:szCs w:val="24"/>
        </w:rPr>
        <w:t>Institutional affiliation.</w:t>
      </w:r>
    </w:p>
    <w:p w14:paraId="72877FF6" w14:textId="77777777" w:rsidR="001A259A" w:rsidRPr="001A259A" w:rsidRDefault="001A259A" w:rsidP="001A259A">
      <w:pPr>
        <w:spacing w:line="480" w:lineRule="auto"/>
        <w:ind w:firstLine="720"/>
        <w:jc w:val="center"/>
        <w:rPr>
          <w:rFonts w:ascii="Times New Roman" w:hAnsi="Times New Roman" w:cs="Times New Roman"/>
          <w:sz w:val="24"/>
          <w:szCs w:val="24"/>
        </w:rPr>
      </w:pPr>
      <w:r w:rsidRPr="001A259A">
        <w:rPr>
          <w:rFonts w:ascii="Times New Roman" w:hAnsi="Times New Roman" w:cs="Times New Roman"/>
          <w:sz w:val="24"/>
          <w:szCs w:val="24"/>
        </w:rPr>
        <w:t>Course name.</w:t>
      </w:r>
    </w:p>
    <w:p w14:paraId="5344E632" w14:textId="77777777" w:rsidR="001A259A" w:rsidRPr="001A259A" w:rsidRDefault="001A259A" w:rsidP="001A259A">
      <w:pPr>
        <w:spacing w:line="480" w:lineRule="auto"/>
        <w:ind w:firstLine="720"/>
        <w:jc w:val="center"/>
        <w:rPr>
          <w:rFonts w:ascii="Times New Roman" w:hAnsi="Times New Roman" w:cs="Times New Roman"/>
          <w:sz w:val="24"/>
          <w:szCs w:val="24"/>
        </w:rPr>
      </w:pPr>
      <w:r w:rsidRPr="001A259A">
        <w:rPr>
          <w:rFonts w:ascii="Times New Roman" w:hAnsi="Times New Roman" w:cs="Times New Roman"/>
          <w:sz w:val="24"/>
          <w:szCs w:val="24"/>
        </w:rPr>
        <w:t>Course number.</w:t>
      </w:r>
    </w:p>
    <w:p w14:paraId="63511F8F" w14:textId="153FE050" w:rsidR="008E0429" w:rsidRDefault="001A259A" w:rsidP="001A259A">
      <w:pPr>
        <w:spacing w:line="480" w:lineRule="auto"/>
        <w:ind w:firstLine="720"/>
        <w:jc w:val="center"/>
        <w:rPr>
          <w:rFonts w:ascii="Times New Roman" w:hAnsi="Times New Roman" w:cs="Times New Roman"/>
          <w:sz w:val="24"/>
          <w:szCs w:val="24"/>
        </w:rPr>
      </w:pPr>
      <w:r w:rsidRPr="001A259A">
        <w:rPr>
          <w:rFonts w:ascii="Times New Roman" w:hAnsi="Times New Roman" w:cs="Times New Roman"/>
          <w:sz w:val="24"/>
          <w:szCs w:val="24"/>
        </w:rPr>
        <w:t>Date of submission</w:t>
      </w:r>
    </w:p>
    <w:p w14:paraId="12323A35" w14:textId="77777777" w:rsidR="008E0429" w:rsidRDefault="008E0429" w:rsidP="008E0429">
      <w:pPr>
        <w:spacing w:line="480" w:lineRule="auto"/>
        <w:ind w:firstLine="720"/>
        <w:rPr>
          <w:rFonts w:ascii="Times New Roman" w:hAnsi="Times New Roman" w:cs="Times New Roman"/>
          <w:sz w:val="24"/>
          <w:szCs w:val="24"/>
        </w:rPr>
      </w:pPr>
    </w:p>
    <w:p w14:paraId="25000418" w14:textId="77777777" w:rsidR="008E0429" w:rsidRDefault="008E0429" w:rsidP="008E0429">
      <w:pPr>
        <w:spacing w:line="480" w:lineRule="auto"/>
        <w:ind w:firstLine="720"/>
        <w:rPr>
          <w:rFonts w:ascii="Times New Roman" w:hAnsi="Times New Roman" w:cs="Times New Roman"/>
          <w:sz w:val="24"/>
          <w:szCs w:val="24"/>
        </w:rPr>
      </w:pPr>
    </w:p>
    <w:p w14:paraId="675BCE8A" w14:textId="77777777" w:rsidR="008E0429" w:rsidRDefault="008E0429" w:rsidP="008E0429">
      <w:pPr>
        <w:spacing w:line="480" w:lineRule="auto"/>
        <w:ind w:firstLine="720"/>
        <w:rPr>
          <w:rFonts w:ascii="Times New Roman" w:hAnsi="Times New Roman" w:cs="Times New Roman"/>
          <w:sz w:val="24"/>
          <w:szCs w:val="24"/>
        </w:rPr>
      </w:pPr>
    </w:p>
    <w:p w14:paraId="15D62E9B" w14:textId="77777777" w:rsidR="008E0429" w:rsidRDefault="008E0429" w:rsidP="008E0429">
      <w:pPr>
        <w:spacing w:line="480" w:lineRule="auto"/>
        <w:ind w:firstLine="720"/>
        <w:rPr>
          <w:rFonts w:ascii="Times New Roman" w:hAnsi="Times New Roman" w:cs="Times New Roman"/>
          <w:sz w:val="24"/>
          <w:szCs w:val="24"/>
        </w:rPr>
      </w:pPr>
    </w:p>
    <w:p w14:paraId="67A2385B" w14:textId="77777777" w:rsidR="008E0429" w:rsidRDefault="008E0429" w:rsidP="008E0429">
      <w:pPr>
        <w:spacing w:line="480" w:lineRule="auto"/>
        <w:ind w:firstLine="720"/>
        <w:rPr>
          <w:rFonts w:ascii="Times New Roman" w:hAnsi="Times New Roman" w:cs="Times New Roman"/>
          <w:sz w:val="24"/>
          <w:szCs w:val="24"/>
        </w:rPr>
      </w:pPr>
    </w:p>
    <w:p w14:paraId="6D6D49F4" w14:textId="61407932" w:rsidR="008E0429" w:rsidRDefault="008E0429" w:rsidP="00692B11">
      <w:pPr>
        <w:spacing w:line="480" w:lineRule="auto"/>
        <w:rPr>
          <w:rFonts w:ascii="Times New Roman" w:hAnsi="Times New Roman" w:cs="Times New Roman"/>
          <w:sz w:val="24"/>
          <w:szCs w:val="24"/>
        </w:rPr>
      </w:pPr>
    </w:p>
    <w:p w14:paraId="01765C38" w14:textId="77777777" w:rsidR="00692B11" w:rsidRDefault="00692B11" w:rsidP="00692B11">
      <w:pPr>
        <w:spacing w:line="480" w:lineRule="auto"/>
        <w:rPr>
          <w:rFonts w:ascii="Times New Roman" w:hAnsi="Times New Roman" w:cs="Times New Roman"/>
          <w:sz w:val="24"/>
          <w:szCs w:val="24"/>
        </w:rPr>
      </w:pPr>
    </w:p>
    <w:p w14:paraId="7E005DBA" w14:textId="791988C4" w:rsidR="00273E6F" w:rsidRPr="008E0429" w:rsidRDefault="00FB688E" w:rsidP="008E0429">
      <w:pPr>
        <w:spacing w:line="480" w:lineRule="auto"/>
        <w:ind w:firstLine="720"/>
        <w:rPr>
          <w:rFonts w:ascii="Times New Roman" w:hAnsi="Times New Roman" w:cs="Times New Roman"/>
          <w:sz w:val="24"/>
          <w:szCs w:val="24"/>
        </w:rPr>
      </w:pPr>
      <w:r w:rsidRPr="008E0429">
        <w:rPr>
          <w:rFonts w:ascii="Times New Roman" w:hAnsi="Times New Roman" w:cs="Times New Roman"/>
          <w:sz w:val="24"/>
          <w:szCs w:val="24"/>
        </w:rPr>
        <w:lastRenderedPageBreak/>
        <w:t>Human beings respond differently to changes in the environment, internal or external stimuli. The response is determined by many factors, some of the status of mind and mental capacity; this response is human behavior. However, human behavior is influenced by the environment one is in, or the company one is engaging with</w:t>
      </w:r>
      <w:r w:rsidR="008E0429" w:rsidRPr="008E0429">
        <w:rPr>
          <w:rFonts w:ascii="Times New Roman" w:hAnsi="Times New Roman" w:cs="Times New Roman"/>
          <w:sz w:val="24"/>
          <w:szCs w:val="24"/>
        </w:rPr>
        <w:t xml:space="preserve"> </w:t>
      </w:r>
      <w:r w:rsidR="008E0429">
        <w:rPr>
          <w:rFonts w:ascii="Times New Roman" w:hAnsi="Times New Roman" w:cs="Times New Roman"/>
          <w:sz w:val="24"/>
          <w:szCs w:val="24"/>
        </w:rPr>
        <w:t>(</w:t>
      </w:r>
      <w:r w:rsidR="008E0429" w:rsidRPr="008E0429">
        <w:rPr>
          <w:rFonts w:ascii="Times New Roman" w:hAnsi="Times New Roman" w:cs="Times New Roman"/>
          <w:sz w:val="24"/>
          <w:szCs w:val="24"/>
        </w:rPr>
        <w:t>Greene, 2017)</w:t>
      </w:r>
      <w:r w:rsidRPr="008E0429">
        <w:rPr>
          <w:rFonts w:ascii="Times New Roman" w:hAnsi="Times New Roman" w:cs="Times New Roman"/>
          <w:sz w:val="24"/>
          <w:szCs w:val="24"/>
        </w:rPr>
        <w:t>. Workplace in an organization is made up of individuals who are diverse in terms of cultural and professional backgrounds. Therefore, it is important to develop a healthy working environment for</w:t>
      </w:r>
      <w:r w:rsidR="006C185C" w:rsidRPr="008E0429">
        <w:rPr>
          <w:rFonts w:ascii="Times New Roman" w:hAnsi="Times New Roman" w:cs="Times New Roman"/>
          <w:sz w:val="24"/>
          <w:szCs w:val="24"/>
        </w:rPr>
        <w:t xml:space="preserve"> </w:t>
      </w:r>
      <w:r w:rsidRPr="008E0429">
        <w:rPr>
          <w:rFonts w:ascii="Times New Roman" w:hAnsi="Times New Roman" w:cs="Times New Roman"/>
          <w:sz w:val="24"/>
          <w:szCs w:val="24"/>
        </w:rPr>
        <w:t>the benefit of the entire organization. However, there is a way in which the crowd changes the individual behavior of a person either because of peer pressure or role modeling. The idea that members of the organization behave in the workplace is referred to as organizational behavior. Therefore, it is important to ensure that managers promote positive organizational behavior, which would contribute to improved services.</w:t>
      </w:r>
    </w:p>
    <w:p w14:paraId="316CBA85" w14:textId="0F2834DF" w:rsidR="00C73EC9" w:rsidRPr="008E0429" w:rsidRDefault="008E0429" w:rsidP="008E0429">
      <w:pPr>
        <w:spacing w:line="480" w:lineRule="auto"/>
        <w:ind w:firstLine="720"/>
        <w:rPr>
          <w:rFonts w:ascii="Times New Roman" w:hAnsi="Times New Roman" w:cs="Times New Roman"/>
          <w:sz w:val="24"/>
          <w:szCs w:val="24"/>
        </w:rPr>
      </w:pPr>
      <w:r w:rsidRPr="008E0429">
        <w:rPr>
          <w:rFonts w:ascii="Times New Roman" w:hAnsi="Times New Roman" w:cs="Times New Roman"/>
          <w:sz w:val="24"/>
          <w:szCs w:val="24"/>
        </w:rPr>
        <w:t>Kobayashi</w:t>
      </w:r>
      <w:r w:rsidR="00692B11">
        <w:rPr>
          <w:rFonts w:ascii="Times New Roman" w:hAnsi="Times New Roman" w:cs="Times New Roman"/>
          <w:sz w:val="24"/>
          <w:szCs w:val="24"/>
        </w:rPr>
        <w:t xml:space="preserve"> </w:t>
      </w:r>
      <w:r w:rsidRPr="008E0429">
        <w:rPr>
          <w:rFonts w:ascii="Times New Roman" w:hAnsi="Times New Roman" w:cs="Times New Roman"/>
          <w:sz w:val="24"/>
          <w:szCs w:val="24"/>
        </w:rPr>
        <w:t xml:space="preserve"> (2018)</w:t>
      </w:r>
      <w:r>
        <w:rPr>
          <w:rFonts w:ascii="Times New Roman" w:hAnsi="Times New Roman" w:cs="Times New Roman"/>
          <w:sz w:val="24"/>
          <w:szCs w:val="24"/>
        </w:rPr>
        <w:t xml:space="preserve"> states that o</w:t>
      </w:r>
      <w:r w:rsidR="00FB688E" w:rsidRPr="008E0429">
        <w:rPr>
          <w:rFonts w:ascii="Times New Roman" w:hAnsi="Times New Roman" w:cs="Times New Roman"/>
          <w:sz w:val="24"/>
          <w:szCs w:val="24"/>
        </w:rPr>
        <w:t>rganizational behavior enables managers to understand the behavior of employees concerning the task allocated to them or other workplace issues. Organizational behavior is affected and influenced by different factors. Getting an understanding of the topic enables one to positively influence behavior in the workplace by motivating employees using different ways. A hospital has experienced a reduction in production due to strikes and goes slow in the organization. The employees were working in the hospital; therefore, they complained to the management, citing some of the challenges and issues they wanted to address. Having exhausted all other options to seek a solution to this, industrial action was the only option to have their demands addressed. This has recorded a drop in patients handled every day, which reduces the profits of the hospital. This essay will relate the event of health workers going slow and how it relates to organizational behavior.</w:t>
      </w:r>
    </w:p>
    <w:p w14:paraId="549095C1" w14:textId="7DE12C24" w:rsidR="00A54D13" w:rsidRPr="008E0429" w:rsidRDefault="00FB688E" w:rsidP="008E0429">
      <w:pPr>
        <w:spacing w:line="480" w:lineRule="auto"/>
        <w:ind w:firstLine="720"/>
        <w:rPr>
          <w:rFonts w:ascii="Times New Roman" w:hAnsi="Times New Roman" w:cs="Times New Roman"/>
          <w:sz w:val="24"/>
          <w:szCs w:val="24"/>
        </w:rPr>
      </w:pPr>
      <w:r w:rsidRPr="008E0429">
        <w:rPr>
          <w:rFonts w:ascii="Times New Roman" w:hAnsi="Times New Roman" w:cs="Times New Roman"/>
          <w:sz w:val="24"/>
          <w:szCs w:val="24"/>
        </w:rPr>
        <w:lastRenderedPageBreak/>
        <w:t>The response of health workers in the hospital in going slow had been motivated by various factors in the workplace, which they had complained about all in vain. The working conditions influence the organizational behavior in the organization and the level of motivation that employees have. When employees are well motivated by addressing some of their needs in time, they develop a hard work culture as an individual responsibility. Employees should, therefore, be motivated by salary increment, provide them with career advancement opportunities, and make the working environment convenient by availing necessary resources. The health workers complained of poor pay and lack of personal protective equipment in the hospital</w:t>
      </w:r>
      <w:r w:rsidR="0067702F" w:rsidRPr="008E0429">
        <w:rPr>
          <w:rFonts w:ascii="Times New Roman" w:hAnsi="Times New Roman" w:cs="Times New Roman"/>
          <w:sz w:val="24"/>
          <w:szCs w:val="24"/>
        </w:rPr>
        <w:t>. The hospital failed to address the issues for a long time, making them demotivated to work in such a facility that did not appreciate their contribution. Employees, therefore, organized themselves and collectively decided to make their voices heard. This shows that motivation is important for any organization to create a culture of collective responsibility.</w:t>
      </w:r>
    </w:p>
    <w:p w14:paraId="426749C1" w14:textId="0B27BAE9" w:rsidR="0067702F" w:rsidRPr="008E0429" w:rsidRDefault="008E0429" w:rsidP="008E04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8E0429">
        <w:rPr>
          <w:rFonts w:ascii="Times New Roman" w:hAnsi="Times New Roman" w:cs="Times New Roman"/>
          <w:sz w:val="24"/>
          <w:szCs w:val="24"/>
        </w:rPr>
        <w:t>McShane</w:t>
      </w:r>
      <w:r w:rsidR="00692B11">
        <w:rPr>
          <w:rFonts w:ascii="Times New Roman" w:hAnsi="Times New Roman" w:cs="Times New Roman"/>
          <w:sz w:val="24"/>
          <w:szCs w:val="24"/>
        </w:rPr>
        <w:t xml:space="preserve"> &amp;</w:t>
      </w:r>
      <w:r w:rsidRPr="008E0429">
        <w:rPr>
          <w:rFonts w:ascii="Times New Roman" w:hAnsi="Times New Roman" w:cs="Times New Roman"/>
          <w:sz w:val="24"/>
          <w:szCs w:val="24"/>
        </w:rPr>
        <w:t xml:space="preserve"> Glinow (2017)</w:t>
      </w:r>
      <w:r>
        <w:rPr>
          <w:rFonts w:ascii="Times New Roman" w:hAnsi="Times New Roman" w:cs="Times New Roman"/>
          <w:sz w:val="24"/>
          <w:szCs w:val="24"/>
        </w:rPr>
        <w:t>, h</w:t>
      </w:r>
      <w:r w:rsidR="00FB688E" w:rsidRPr="008E0429">
        <w:rPr>
          <w:rFonts w:ascii="Times New Roman" w:hAnsi="Times New Roman" w:cs="Times New Roman"/>
          <w:sz w:val="24"/>
          <w:szCs w:val="24"/>
        </w:rPr>
        <w:t xml:space="preserve">uman appreciates when their dignity is maintained and guaranteed in any organization when human dignity is </w:t>
      </w:r>
      <w:r w:rsidR="00B92898" w:rsidRPr="008E0429">
        <w:rPr>
          <w:rFonts w:ascii="Times New Roman" w:hAnsi="Times New Roman" w:cs="Times New Roman"/>
          <w:sz w:val="24"/>
          <w:szCs w:val="24"/>
        </w:rPr>
        <w:t>respected</w:t>
      </w:r>
      <w:r w:rsidR="00FB688E" w:rsidRPr="008E0429">
        <w:rPr>
          <w:rFonts w:ascii="Times New Roman" w:hAnsi="Times New Roman" w:cs="Times New Roman"/>
          <w:sz w:val="24"/>
          <w:szCs w:val="24"/>
        </w:rPr>
        <w:t xml:space="preserve">. The employees feel that their presence in the workplace is appreciated and therefore conducts their duties with commitment. Organizations have been accused of harassing their employees sexually or physically; senior members of the organization may practice it. This creates suspicion and poor relationships in the workplace since members feel they are not guaranteed their safety and </w:t>
      </w:r>
      <w:r w:rsidR="00BC1462" w:rsidRPr="008E0429">
        <w:rPr>
          <w:rFonts w:ascii="Times New Roman" w:hAnsi="Times New Roman" w:cs="Times New Roman"/>
          <w:sz w:val="24"/>
          <w:szCs w:val="24"/>
        </w:rPr>
        <w:t>well-being</w:t>
      </w:r>
      <w:r w:rsidR="00FB688E" w:rsidRPr="008E0429">
        <w:rPr>
          <w:rFonts w:ascii="Times New Roman" w:hAnsi="Times New Roman" w:cs="Times New Roman"/>
          <w:sz w:val="24"/>
          <w:szCs w:val="24"/>
        </w:rPr>
        <w:t xml:space="preserve">. </w:t>
      </w:r>
      <w:r w:rsidR="00BC1462" w:rsidRPr="008E0429">
        <w:rPr>
          <w:rFonts w:ascii="Times New Roman" w:hAnsi="Times New Roman" w:cs="Times New Roman"/>
          <w:sz w:val="24"/>
          <w:szCs w:val="24"/>
        </w:rPr>
        <w:t xml:space="preserve">The health workers in the hospital complained of poor pay, which did not enable them to afford the basic needs or live in a decent house as they would have wanted. They were also exposed to </w:t>
      </w:r>
      <w:r w:rsidR="00B92898" w:rsidRPr="008E0429">
        <w:rPr>
          <w:rFonts w:ascii="Times New Roman" w:hAnsi="Times New Roman" w:cs="Times New Roman"/>
          <w:sz w:val="24"/>
          <w:szCs w:val="24"/>
        </w:rPr>
        <w:t>hazardous</w:t>
      </w:r>
      <w:r w:rsidR="00BC1462" w:rsidRPr="008E0429">
        <w:rPr>
          <w:rFonts w:ascii="Times New Roman" w:hAnsi="Times New Roman" w:cs="Times New Roman"/>
          <w:sz w:val="24"/>
          <w:szCs w:val="24"/>
        </w:rPr>
        <w:t xml:space="preserve"> waste since they would not be provided with enough protection equipment. This makes members of an organization feel less appreciated or not part of the organization.  </w:t>
      </w:r>
      <w:r w:rsidR="00BC1462" w:rsidRPr="008E0429">
        <w:rPr>
          <w:rFonts w:ascii="Times New Roman" w:hAnsi="Times New Roman" w:cs="Times New Roman"/>
          <w:sz w:val="24"/>
          <w:szCs w:val="24"/>
        </w:rPr>
        <w:lastRenderedPageBreak/>
        <w:t xml:space="preserve">Therefore, going slow was a chance to communicate that policies advanced in the organization should be considerate of human dignity.  </w:t>
      </w:r>
    </w:p>
    <w:p w14:paraId="26A20167" w14:textId="3AB21A54" w:rsidR="00A54D13" w:rsidRPr="008E0429" w:rsidRDefault="00FB688E" w:rsidP="008E0429">
      <w:pPr>
        <w:spacing w:line="480" w:lineRule="auto"/>
        <w:ind w:firstLine="720"/>
        <w:rPr>
          <w:rFonts w:ascii="Times New Roman" w:hAnsi="Times New Roman" w:cs="Times New Roman"/>
          <w:sz w:val="24"/>
          <w:szCs w:val="24"/>
        </w:rPr>
      </w:pPr>
      <w:r w:rsidRPr="008E0429">
        <w:rPr>
          <w:rFonts w:ascii="Times New Roman" w:hAnsi="Times New Roman" w:cs="Times New Roman"/>
          <w:sz w:val="24"/>
          <w:szCs w:val="24"/>
        </w:rPr>
        <w:t xml:space="preserve">Members of an organization are drawn from different locations and environments and hence have different cultures, beliefs, and professional backgrounds. This is the basis of individual differences in the workplace. Managers should appreciate that each </w:t>
      </w:r>
      <w:r w:rsidR="00B92898" w:rsidRPr="008E0429">
        <w:rPr>
          <w:rFonts w:ascii="Times New Roman" w:hAnsi="Times New Roman" w:cs="Times New Roman"/>
          <w:sz w:val="24"/>
          <w:szCs w:val="24"/>
        </w:rPr>
        <w:t>employee</w:t>
      </w:r>
      <w:r w:rsidRPr="008E0429">
        <w:rPr>
          <w:rFonts w:ascii="Times New Roman" w:hAnsi="Times New Roman" w:cs="Times New Roman"/>
          <w:sz w:val="24"/>
          <w:szCs w:val="24"/>
        </w:rPr>
        <w:t xml:space="preserve"> has different aspirations, skills, and abilities and should, therefore, customize their policies to accommodate such differences. </w:t>
      </w:r>
      <w:r w:rsidR="00B92898" w:rsidRPr="008E0429">
        <w:rPr>
          <w:rFonts w:ascii="Times New Roman" w:hAnsi="Times New Roman" w:cs="Times New Roman"/>
          <w:sz w:val="24"/>
          <w:szCs w:val="24"/>
        </w:rPr>
        <w:t>Individual differences affect the feelings, thoughts, and behavior of employees. An organization that allocates tasks regardless of the talents of an individual makes the employees feel out of touch with the organization. It does not provide them with the opportunity to showcase their skills in leadership or other fields. Health workers argued that the workplace did not even consider gender differences or individual needs while preparing work schedules. The hospital did not also allocate duties based on one's interests or skills, leading to unsatisfactory services. Personal differences should be appreciated and included in policymaking.</w:t>
      </w:r>
    </w:p>
    <w:p w14:paraId="63E1F315" w14:textId="693B0818" w:rsidR="00B92898" w:rsidRPr="008E0429" w:rsidRDefault="004454D4" w:rsidP="008E0429">
      <w:pPr>
        <w:spacing w:line="480" w:lineRule="auto"/>
        <w:ind w:firstLine="720"/>
        <w:rPr>
          <w:rFonts w:ascii="Times New Roman" w:hAnsi="Times New Roman" w:cs="Times New Roman"/>
          <w:sz w:val="24"/>
          <w:szCs w:val="24"/>
        </w:rPr>
      </w:pPr>
      <w:r w:rsidRPr="008E0429">
        <w:rPr>
          <w:rFonts w:ascii="Times New Roman" w:hAnsi="Times New Roman" w:cs="Times New Roman"/>
          <w:sz w:val="24"/>
          <w:szCs w:val="24"/>
        </w:rPr>
        <w:t>The topics I have learnt in this course has enabled me to improve my knowledge on principles of motivation and how to use it to improve individual performance. I</w:t>
      </w:r>
      <w:r w:rsidR="00FB688E" w:rsidRPr="008E0429">
        <w:rPr>
          <w:rFonts w:ascii="Times New Roman" w:hAnsi="Times New Roman" w:cs="Times New Roman"/>
          <w:sz w:val="24"/>
          <w:szCs w:val="24"/>
        </w:rPr>
        <w:t xml:space="preserve">ndustrial actions in the organization are determined by the conditions that workers work in and how motivated they are. The hospital failed to put up policies that would be friendly to </w:t>
      </w:r>
      <w:r w:rsidR="00EB7E76" w:rsidRPr="008E0429">
        <w:rPr>
          <w:rFonts w:ascii="Times New Roman" w:hAnsi="Times New Roman" w:cs="Times New Roman"/>
          <w:sz w:val="24"/>
          <w:szCs w:val="24"/>
        </w:rPr>
        <w:t xml:space="preserve">individuals working for the organization. Labor production is the most important in any organization as it can either improve or reduce the organization's profits. </w:t>
      </w:r>
      <w:r w:rsidR="008E0429" w:rsidRPr="008E0429">
        <w:rPr>
          <w:rFonts w:ascii="Times New Roman" w:hAnsi="Times New Roman" w:cs="Times New Roman"/>
          <w:sz w:val="24"/>
          <w:szCs w:val="24"/>
        </w:rPr>
        <w:t xml:space="preserve">Greene, </w:t>
      </w:r>
      <w:bookmarkStart w:id="0" w:name="_GoBack"/>
      <w:bookmarkEnd w:id="0"/>
      <w:r w:rsidR="008E0429" w:rsidRPr="008E0429">
        <w:rPr>
          <w:rFonts w:ascii="Times New Roman" w:hAnsi="Times New Roman" w:cs="Times New Roman"/>
          <w:sz w:val="24"/>
          <w:szCs w:val="24"/>
        </w:rPr>
        <w:t xml:space="preserve"> (2017)</w:t>
      </w:r>
      <w:r w:rsidR="008E0429">
        <w:rPr>
          <w:rFonts w:ascii="Times New Roman" w:hAnsi="Times New Roman" w:cs="Times New Roman"/>
          <w:sz w:val="24"/>
          <w:szCs w:val="24"/>
        </w:rPr>
        <w:t xml:space="preserve"> argues that h</w:t>
      </w:r>
      <w:r w:rsidR="00EB7E76" w:rsidRPr="008E0429">
        <w:rPr>
          <w:rFonts w:ascii="Times New Roman" w:hAnsi="Times New Roman" w:cs="Times New Roman"/>
          <w:sz w:val="24"/>
          <w:szCs w:val="24"/>
        </w:rPr>
        <w:t xml:space="preserve">uman behavior is a concept relevant to the management of any organization. It enables the manager to understand the principles of motivation and how to ensure that the working environment is considerate of individual differences and upholds its workers' dignity. Recent events in the workplace have </w:t>
      </w:r>
      <w:r w:rsidR="00EB7E76" w:rsidRPr="008E0429">
        <w:rPr>
          <w:rFonts w:ascii="Times New Roman" w:hAnsi="Times New Roman" w:cs="Times New Roman"/>
          <w:sz w:val="24"/>
          <w:szCs w:val="24"/>
        </w:rPr>
        <w:lastRenderedPageBreak/>
        <w:t>shown that the workplace is the heart of any institution and should be approached with caution as it can either make or destroy the organization. Technology advancement should be incorporated in the workplace to ensure that work is up to date, and it motivates employees to report to work every day and deliver efficiently.</w:t>
      </w:r>
    </w:p>
    <w:p w14:paraId="328BB7E9" w14:textId="14BB134C" w:rsidR="006C185C" w:rsidRDefault="00FB688E" w:rsidP="008E0429">
      <w:pPr>
        <w:spacing w:line="480" w:lineRule="auto"/>
        <w:rPr>
          <w:rFonts w:ascii="Times New Roman" w:hAnsi="Times New Roman" w:cs="Times New Roman"/>
          <w:sz w:val="24"/>
          <w:szCs w:val="24"/>
        </w:rPr>
      </w:pPr>
      <w:r w:rsidRPr="008E0429">
        <w:rPr>
          <w:rFonts w:ascii="Times New Roman" w:hAnsi="Times New Roman" w:cs="Times New Roman"/>
          <w:sz w:val="24"/>
          <w:szCs w:val="24"/>
        </w:rPr>
        <w:t xml:space="preserve"> </w:t>
      </w:r>
    </w:p>
    <w:p w14:paraId="67E0159C" w14:textId="1AA9FB0F" w:rsidR="008E0429" w:rsidRDefault="008E0429" w:rsidP="008E0429">
      <w:pPr>
        <w:spacing w:line="480" w:lineRule="auto"/>
        <w:rPr>
          <w:rFonts w:ascii="Times New Roman" w:hAnsi="Times New Roman" w:cs="Times New Roman"/>
          <w:sz w:val="24"/>
          <w:szCs w:val="24"/>
        </w:rPr>
      </w:pPr>
    </w:p>
    <w:p w14:paraId="06112BD2" w14:textId="5BCAC1B2" w:rsidR="008E0429" w:rsidRDefault="008E0429" w:rsidP="008E0429">
      <w:pPr>
        <w:spacing w:line="480" w:lineRule="auto"/>
        <w:rPr>
          <w:rFonts w:ascii="Times New Roman" w:hAnsi="Times New Roman" w:cs="Times New Roman"/>
          <w:sz w:val="24"/>
          <w:szCs w:val="24"/>
        </w:rPr>
      </w:pPr>
    </w:p>
    <w:p w14:paraId="0C75C287" w14:textId="1CB467FF" w:rsidR="008E0429" w:rsidRDefault="008E0429" w:rsidP="008E0429">
      <w:pPr>
        <w:spacing w:line="480" w:lineRule="auto"/>
        <w:rPr>
          <w:rFonts w:ascii="Times New Roman" w:hAnsi="Times New Roman" w:cs="Times New Roman"/>
          <w:sz w:val="24"/>
          <w:szCs w:val="24"/>
        </w:rPr>
      </w:pPr>
    </w:p>
    <w:p w14:paraId="500668E5" w14:textId="20F2E911" w:rsidR="008E0429" w:rsidRDefault="008E0429" w:rsidP="008E0429">
      <w:pPr>
        <w:spacing w:line="480" w:lineRule="auto"/>
        <w:rPr>
          <w:rFonts w:ascii="Times New Roman" w:hAnsi="Times New Roman" w:cs="Times New Roman"/>
          <w:sz w:val="24"/>
          <w:szCs w:val="24"/>
        </w:rPr>
      </w:pPr>
    </w:p>
    <w:p w14:paraId="21E3FCC8" w14:textId="426542B2" w:rsidR="008E0429" w:rsidRDefault="008E0429" w:rsidP="008E0429">
      <w:pPr>
        <w:spacing w:line="480" w:lineRule="auto"/>
        <w:rPr>
          <w:rFonts w:ascii="Times New Roman" w:hAnsi="Times New Roman" w:cs="Times New Roman"/>
          <w:sz w:val="24"/>
          <w:szCs w:val="24"/>
        </w:rPr>
      </w:pPr>
    </w:p>
    <w:p w14:paraId="41BC8FCA" w14:textId="79E50C26" w:rsidR="008E0429" w:rsidRDefault="008E0429" w:rsidP="008E0429">
      <w:pPr>
        <w:spacing w:line="480" w:lineRule="auto"/>
        <w:rPr>
          <w:rFonts w:ascii="Times New Roman" w:hAnsi="Times New Roman" w:cs="Times New Roman"/>
          <w:sz w:val="24"/>
          <w:szCs w:val="24"/>
        </w:rPr>
      </w:pPr>
    </w:p>
    <w:p w14:paraId="631010DA" w14:textId="7A636F8E" w:rsidR="008E0429" w:rsidRDefault="008E0429" w:rsidP="008E0429">
      <w:pPr>
        <w:spacing w:line="480" w:lineRule="auto"/>
        <w:rPr>
          <w:rFonts w:ascii="Times New Roman" w:hAnsi="Times New Roman" w:cs="Times New Roman"/>
          <w:sz w:val="24"/>
          <w:szCs w:val="24"/>
        </w:rPr>
      </w:pPr>
    </w:p>
    <w:p w14:paraId="53BB9E29" w14:textId="5FAF633C" w:rsidR="008E0429" w:rsidRDefault="008E0429" w:rsidP="008E0429">
      <w:pPr>
        <w:spacing w:line="480" w:lineRule="auto"/>
        <w:rPr>
          <w:rFonts w:ascii="Times New Roman" w:hAnsi="Times New Roman" w:cs="Times New Roman"/>
          <w:sz w:val="24"/>
          <w:szCs w:val="24"/>
        </w:rPr>
      </w:pPr>
    </w:p>
    <w:p w14:paraId="667ED48E" w14:textId="2AAD2AAC" w:rsidR="008E0429" w:rsidRDefault="008E0429" w:rsidP="008E0429">
      <w:pPr>
        <w:spacing w:line="480" w:lineRule="auto"/>
        <w:rPr>
          <w:rFonts w:ascii="Times New Roman" w:hAnsi="Times New Roman" w:cs="Times New Roman"/>
          <w:sz w:val="24"/>
          <w:szCs w:val="24"/>
        </w:rPr>
      </w:pPr>
    </w:p>
    <w:p w14:paraId="504ACF37" w14:textId="60FC5CCD" w:rsidR="008E0429" w:rsidRDefault="008E0429" w:rsidP="008E0429">
      <w:pPr>
        <w:spacing w:line="480" w:lineRule="auto"/>
        <w:rPr>
          <w:rFonts w:ascii="Times New Roman" w:hAnsi="Times New Roman" w:cs="Times New Roman"/>
          <w:sz w:val="24"/>
          <w:szCs w:val="24"/>
        </w:rPr>
      </w:pPr>
    </w:p>
    <w:p w14:paraId="4C810CEC" w14:textId="0DD99B85" w:rsidR="008E0429" w:rsidRDefault="008E0429" w:rsidP="008E0429">
      <w:pPr>
        <w:spacing w:line="480" w:lineRule="auto"/>
        <w:rPr>
          <w:rFonts w:ascii="Times New Roman" w:hAnsi="Times New Roman" w:cs="Times New Roman"/>
          <w:sz w:val="24"/>
          <w:szCs w:val="24"/>
        </w:rPr>
      </w:pPr>
    </w:p>
    <w:p w14:paraId="702FF25D" w14:textId="7A71CAB3" w:rsidR="008E0429" w:rsidRDefault="008E0429" w:rsidP="008E0429">
      <w:pPr>
        <w:spacing w:line="480" w:lineRule="auto"/>
        <w:rPr>
          <w:rFonts w:ascii="Times New Roman" w:hAnsi="Times New Roman" w:cs="Times New Roman"/>
          <w:sz w:val="24"/>
          <w:szCs w:val="24"/>
        </w:rPr>
      </w:pPr>
    </w:p>
    <w:p w14:paraId="0284D0C8" w14:textId="3C4A43EA" w:rsidR="008E0429" w:rsidRDefault="008E0429" w:rsidP="008E0429">
      <w:pPr>
        <w:spacing w:line="480" w:lineRule="auto"/>
        <w:rPr>
          <w:rFonts w:ascii="Times New Roman" w:hAnsi="Times New Roman" w:cs="Times New Roman"/>
          <w:sz w:val="24"/>
          <w:szCs w:val="24"/>
        </w:rPr>
      </w:pPr>
    </w:p>
    <w:p w14:paraId="24AD3AEF" w14:textId="2A7A3C37" w:rsidR="008E0429" w:rsidRDefault="008E0429" w:rsidP="008E04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8E3FEA7" w14:textId="77777777" w:rsidR="001A259A" w:rsidRDefault="001A259A" w:rsidP="001A259A">
      <w:pPr>
        <w:spacing w:line="480" w:lineRule="auto"/>
        <w:ind w:left="720" w:hanging="720"/>
        <w:rPr>
          <w:rFonts w:ascii="Times New Roman" w:hAnsi="Times New Roman" w:cs="Times New Roman"/>
          <w:sz w:val="24"/>
          <w:szCs w:val="24"/>
        </w:rPr>
      </w:pPr>
      <w:bookmarkStart w:id="1" w:name="_Hlk47320559"/>
      <w:r w:rsidRPr="008E0429">
        <w:rPr>
          <w:rFonts w:ascii="Times New Roman" w:hAnsi="Times New Roman" w:cs="Times New Roman"/>
          <w:sz w:val="24"/>
          <w:szCs w:val="24"/>
        </w:rPr>
        <w:t>Greene, R. (2017). </w:t>
      </w:r>
      <w:bookmarkEnd w:id="1"/>
      <w:r w:rsidRPr="008E0429">
        <w:rPr>
          <w:rFonts w:ascii="Times New Roman" w:hAnsi="Times New Roman" w:cs="Times New Roman"/>
          <w:i/>
          <w:iCs/>
          <w:sz w:val="24"/>
          <w:szCs w:val="24"/>
        </w:rPr>
        <w:t>Human behavior theory and social work practice</w:t>
      </w:r>
      <w:r w:rsidRPr="008E0429">
        <w:rPr>
          <w:rFonts w:ascii="Times New Roman" w:hAnsi="Times New Roman" w:cs="Times New Roman"/>
          <w:sz w:val="24"/>
          <w:szCs w:val="24"/>
        </w:rPr>
        <w:t>. Routledge.</w:t>
      </w:r>
    </w:p>
    <w:p w14:paraId="5DAD3EEF" w14:textId="77777777" w:rsidR="001A259A" w:rsidRPr="008E0429" w:rsidRDefault="001A259A" w:rsidP="001A259A">
      <w:pPr>
        <w:spacing w:line="480" w:lineRule="auto"/>
        <w:ind w:left="720" w:hanging="720"/>
        <w:rPr>
          <w:rFonts w:ascii="Times New Roman" w:hAnsi="Times New Roman" w:cs="Times New Roman"/>
          <w:sz w:val="24"/>
          <w:szCs w:val="24"/>
        </w:rPr>
      </w:pPr>
      <w:bookmarkStart w:id="2" w:name="_Hlk47320697"/>
      <w:r w:rsidRPr="008E0429">
        <w:rPr>
          <w:rFonts w:ascii="Times New Roman" w:hAnsi="Times New Roman" w:cs="Times New Roman"/>
          <w:sz w:val="24"/>
          <w:szCs w:val="24"/>
        </w:rPr>
        <w:t>Kobayashi, I. (2018)</w:t>
      </w:r>
      <w:bookmarkEnd w:id="2"/>
      <w:r w:rsidRPr="008E0429">
        <w:rPr>
          <w:rFonts w:ascii="Times New Roman" w:hAnsi="Times New Roman" w:cs="Times New Roman"/>
          <w:sz w:val="24"/>
          <w:szCs w:val="24"/>
        </w:rPr>
        <w:t>. </w:t>
      </w:r>
      <w:r w:rsidRPr="008E0429">
        <w:rPr>
          <w:rFonts w:ascii="Times New Roman" w:hAnsi="Times New Roman" w:cs="Times New Roman"/>
          <w:i/>
          <w:iCs/>
          <w:sz w:val="24"/>
          <w:szCs w:val="24"/>
        </w:rPr>
        <w:t>20 Keys to workplace improvement</w:t>
      </w:r>
      <w:r w:rsidRPr="008E0429">
        <w:rPr>
          <w:rFonts w:ascii="Times New Roman" w:hAnsi="Times New Roman" w:cs="Times New Roman"/>
          <w:sz w:val="24"/>
          <w:szCs w:val="24"/>
        </w:rPr>
        <w:t>. Routledge.</w:t>
      </w:r>
    </w:p>
    <w:p w14:paraId="5A5430D0" w14:textId="77777777" w:rsidR="001A259A" w:rsidRDefault="001A259A" w:rsidP="001A259A">
      <w:pPr>
        <w:spacing w:line="480" w:lineRule="auto"/>
        <w:ind w:left="720" w:hanging="720"/>
        <w:rPr>
          <w:rFonts w:ascii="Times New Roman" w:hAnsi="Times New Roman" w:cs="Times New Roman"/>
          <w:sz w:val="24"/>
          <w:szCs w:val="24"/>
        </w:rPr>
      </w:pPr>
      <w:bookmarkStart w:id="3" w:name="_Hlk47320635"/>
      <w:r w:rsidRPr="008E0429">
        <w:rPr>
          <w:rFonts w:ascii="Times New Roman" w:hAnsi="Times New Roman" w:cs="Times New Roman"/>
          <w:sz w:val="24"/>
          <w:szCs w:val="24"/>
        </w:rPr>
        <w:t>McShane, S., &amp; Glinow, M. A. V. (2017)</w:t>
      </w:r>
      <w:bookmarkEnd w:id="3"/>
      <w:r w:rsidRPr="008E0429">
        <w:rPr>
          <w:rFonts w:ascii="Times New Roman" w:hAnsi="Times New Roman" w:cs="Times New Roman"/>
          <w:sz w:val="24"/>
          <w:szCs w:val="24"/>
        </w:rPr>
        <w:t>. </w:t>
      </w:r>
      <w:r w:rsidRPr="008E0429">
        <w:rPr>
          <w:rFonts w:ascii="Times New Roman" w:hAnsi="Times New Roman" w:cs="Times New Roman"/>
          <w:i/>
          <w:iCs/>
          <w:sz w:val="24"/>
          <w:szCs w:val="24"/>
        </w:rPr>
        <w:t>Organizational behavior</w:t>
      </w:r>
      <w:r w:rsidRPr="008E0429">
        <w:rPr>
          <w:rFonts w:ascii="Times New Roman" w:hAnsi="Times New Roman" w:cs="Times New Roman"/>
          <w:sz w:val="24"/>
          <w:szCs w:val="24"/>
        </w:rPr>
        <w:t>. McGraw-Hill Education.</w:t>
      </w:r>
    </w:p>
    <w:sectPr w:rsidR="001A259A" w:rsidSect="001A25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D307E" w14:textId="77777777" w:rsidR="00FA5C81" w:rsidRDefault="00FA5C81" w:rsidP="001A259A">
      <w:pPr>
        <w:spacing w:after="0" w:line="240" w:lineRule="auto"/>
      </w:pPr>
      <w:r>
        <w:separator/>
      </w:r>
    </w:p>
  </w:endnote>
  <w:endnote w:type="continuationSeparator" w:id="0">
    <w:p w14:paraId="2456B87C" w14:textId="77777777" w:rsidR="00FA5C81" w:rsidRDefault="00FA5C81" w:rsidP="001A2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01BBE" w14:textId="77777777" w:rsidR="00FA5C81" w:rsidRDefault="00FA5C81" w:rsidP="001A259A">
      <w:pPr>
        <w:spacing w:after="0" w:line="240" w:lineRule="auto"/>
      </w:pPr>
      <w:r>
        <w:separator/>
      </w:r>
    </w:p>
  </w:footnote>
  <w:footnote w:type="continuationSeparator" w:id="0">
    <w:p w14:paraId="48C8537F" w14:textId="77777777" w:rsidR="00FA5C81" w:rsidRDefault="00FA5C81" w:rsidP="001A2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FB7D31" w14:textId="293218D3" w:rsidR="00692B11" w:rsidRPr="00692B11" w:rsidRDefault="00692B11" w:rsidP="00692B11">
    <w:pPr>
      <w:pStyle w:val="Header"/>
      <w:rPr>
        <w:rFonts w:ascii="Times New Roman" w:hAnsi="Times New Roman" w:cs="Times New Roman"/>
      </w:rPr>
    </w:pPr>
    <w:bookmarkStart w:id="4" w:name="_Hlk47320790"/>
    <w:bookmarkStart w:id="5" w:name="_Hlk47320791"/>
    <w:bookmarkStart w:id="6" w:name="_Hlk47320795"/>
    <w:bookmarkStart w:id="7" w:name="_Hlk47320796"/>
    <w:r w:rsidRPr="00692B11">
      <w:rPr>
        <w:rFonts w:ascii="Times New Roman" w:hAnsi="Times New Roman" w:cs="Times New Roman"/>
      </w:rPr>
      <w:t>ORGANIZATIONAL BEHAVIOR.</w:t>
    </w:r>
    <w:bookmarkEnd w:id="4"/>
    <w:bookmarkEnd w:id="5"/>
    <w:bookmarkEnd w:id="6"/>
    <w:bookmarkEnd w:id="7"/>
    <w:r>
      <w:rPr>
        <w:rFonts w:ascii="Times New Roman" w:hAnsi="Times New Roman" w:cs="Times New Roman"/>
      </w:rPr>
      <w:t xml:space="preserve">                                                                                                             </w:t>
    </w:r>
    <w:sdt>
      <w:sdtPr>
        <w:id w:val="-17164941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E165720" w14:textId="0ADE0892" w:rsidR="001A259A" w:rsidRDefault="001A259A" w:rsidP="00692B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E16ED" w14:textId="2B9EDA10" w:rsidR="001A259A" w:rsidRPr="001A1FAB" w:rsidRDefault="001A259A">
    <w:pPr>
      <w:pStyle w:val="Header"/>
      <w:rPr>
        <w:rFonts w:ascii="Times New Roman" w:hAnsi="Times New Roman" w:cs="Times New Roman"/>
        <w:sz w:val="24"/>
        <w:szCs w:val="24"/>
      </w:rPr>
    </w:pPr>
    <w:r w:rsidRPr="001A1FAB">
      <w:rPr>
        <w:rFonts w:ascii="Times New Roman" w:hAnsi="Times New Roman" w:cs="Times New Roman"/>
        <w:sz w:val="24"/>
        <w:szCs w:val="24"/>
      </w:rPr>
      <w:t>Running Head: ORGANIZATIONAL BEHAVIOR</w:t>
    </w:r>
    <w:r w:rsidR="001A1FA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508"/>
    <w:rsid w:val="001A1FAB"/>
    <w:rsid w:val="001A259A"/>
    <w:rsid w:val="00273E6F"/>
    <w:rsid w:val="00303508"/>
    <w:rsid w:val="004454D4"/>
    <w:rsid w:val="0067702F"/>
    <w:rsid w:val="00692B11"/>
    <w:rsid w:val="006C185C"/>
    <w:rsid w:val="008E0429"/>
    <w:rsid w:val="009D5DA4"/>
    <w:rsid w:val="00A54D13"/>
    <w:rsid w:val="00B92898"/>
    <w:rsid w:val="00BB4588"/>
    <w:rsid w:val="00BC1462"/>
    <w:rsid w:val="00C73EC9"/>
    <w:rsid w:val="00EB7E76"/>
    <w:rsid w:val="00FA5C81"/>
    <w:rsid w:val="00FB6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5A8BC"/>
  <w15:chartTrackingRefBased/>
  <w15:docId w15:val="{22E708D6-F2A2-41AF-8D5F-9BE139E16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5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59A"/>
  </w:style>
  <w:style w:type="paragraph" w:styleId="Footer">
    <w:name w:val="footer"/>
    <w:basedOn w:val="Normal"/>
    <w:link w:val="FooterChar"/>
    <w:uiPriority w:val="99"/>
    <w:unhideWhenUsed/>
    <w:rsid w:val="001A25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6</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user</cp:lastModifiedBy>
  <cp:revision>6</cp:revision>
  <dcterms:created xsi:type="dcterms:W3CDTF">2020-08-02T23:34:00Z</dcterms:created>
  <dcterms:modified xsi:type="dcterms:W3CDTF">2020-08-03T01:31:00Z</dcterms:modified>
</cp:coreProperties>
</file>